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CE" w:rsidRDefault="00D55E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5E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849630</wp:posOffset>
                </wp:positionV>
                <wp:extent cx="1838325" cy="7334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8F" w:rsidRPr="009E3E0C" w:rsidRDefault="00D55E8F" w:rsidP="00D55E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lang w:val="kk-KZ"/>
                              </w:rPr>
                            </w:pPr>
                            <w:r w:rsidRPr="009E3E0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lang w:val="kk-KZ"/>
                              </w:rPr>
                              <w:t>Казахский национальный аграрный</w:t>
                            </w:r>
                          </w:p>
                          <w:p w:rsidR="00D55E8F" w:rsidRPr="009E3E0C" w:rsidRDefault="00D55E8F" w:rsidP="00D55E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lang w:val="kk-KZ"/>
                              </w:rPr>
                            </w:pPr>
                            <w:r w:rsidRPr="009E3E0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lang w:val="kk-KZ"/>
                              </w:rPr>
                              <w:t>исследовательский университет</w:t>
                            </w:r>
                          </w:p>
                          <w:p w:rsidR="00D55E8F" w:rsidRDefault="00D55E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4.7pt;margin-top:66.9pt;width:144.7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" stroked="f">
                <v:textbox>
                  <w:txbxContent>
                    <w:p w:rsidR="00D55E8F" w:rsidRPr="009E3E0C" w:rsidRDefault="00D55E8F" w:rsidP="00D55E8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lang w:val="kk-KZ"/>
                        </w:rPr>
                      </w:pPr>
                      <w:r w:rsidRPr="009E3E0C">
                        <w:rPr>
                          <w:rFonts w:ascii="Times New Roman" w:hAnsi="Times New Roman" w:cs="Times New Roman"/>
                          <w:color w:val="1F4E79" w:themeColor="accent1" w:themeShade="80"/>
                          <w:lang w:val="kk-KZ"/>
                        </w:rPr>
                        <w:t>Казахский национальный аграрный</w:t>
                      </w:r>
                    </w:p>
                    <w:p w:rsidR="00D55E8F" w:rsidRPr="009E3E0C" w:rsidRDefault="00D55E8F" w:rsidP="00D55E8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lang w:val="kk-KZ"/>
                        </w:rPr>
                      </w:pPr>
                      <w:r w:rsidRPr="009E3E0C">
                        <w:rPr>
                          <w:rFonts w:ascii="Times New Roman" w:hAnsi="Times New Roman" w:cs="Times New Roman"/>
                          <w:color w:val="1F4E79" w:themeColor="accent1" w:themeShade="80"/>
                          <w:lang w:val="kk-KZ"/>
                        </w:rPr>
                        <w:t>исследовательский университет</w:t>
                      </w:r>
                    </w:p>
                    <w:p w:rsidR="00D55E8F" w:rsidRDefault="00D55E8F"/>
                  </w:txbxContent>
                </v:textbox>
                <w10:wrap type="square"/>
              </v:shape>
            </w:pict>
          </mc:Fallback>
        </mc:AlternateContent>
      </w:r>
      <w:r w:rsidR="00E11ECE" w:rsidRPr="00E11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-170539</wp:posOffset>
            </wp:positionH>
            <wp:positionV relativeFrom="margin">
              <wp:posOffset>116730</wp:posOffset>
            </wp:positionV>
            <wp:extent cx="1473835" cy="638810"/>
            <wp:effectExtent l="0" t="0" r="0" b="8890"/>
            <wp:wrapSquare wrapText="bothSides"/>
            <wp:docPr id="5" name="Рисунок 5" descr="Лого НАНО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НАНО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594360</wp:posOffset>
                </wp:positionV>
                <wp:extent cx="2324100" cy="5715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BED" w:rsidRDefault="00457BED" w:rsidP="00457B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457BED" w:rsidRPr="00457BED" w:rsidRDefault="00457BED" w:rsidP="00457B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7BED">
                              <w:rPr>
                                <w:bCs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>Министерство сельского хозяйства</w:t>
                            </w:r>
                          </w:p>
                          <w:p w:rsidR="00457BED" w:rsidRPr="00457BED" w:rsidRDefault="00457BED" w:rsidP="00457B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7BED">
                              <w:rPr>
                                <w:bCs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 xml:space="preserve"> Республики Казахстан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53.45pt;margin-top:46.8pt;width:18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" filled="f" stroked="f">
                <v:stroke joinstyle="round"/>
                <v:textbox>
                  <w:txbxContent>
                    <w:p w:rsidR="00457BED" w:rsidRDefault="00457BED" w:rsidP="00457BE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1F497D"/>
                          <w:kern w:val="24"/>
                          <w:sz w:val="16"/>
                          <w:szCs w:val="16"/>
                        </w:rPr>
                      </w:pPr>
                    </w:p>
                    <w:p w:rsidR="00457BED" w:rsidRPr="00457BED" w:rsidRDefault="00457BED" w:rsidP="00457BE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57BED">
                        <w:rPr>
                          <w:bCs/>
                          <w:color w:val="1F497D"/>
                          <w:kern w:val="24"/>
                          <w:sz w:val="22"/>
                          <w:szCs w:val="22"/>
                        </w:rPr>
                        <w:t>Министерство сельского хозяйства</w:t>
                      </w:r>
                    </w:p>
                    <w:p w:rsidR="00457BED" w:rsidRPr="00457BED" w:rsidRDefault="00457BED" w:rsidP="00457BE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57BED">
                        <w:rPr>
                          <w:bCs/>
                          <w:color w:val="1F497D"/>
                          <w:kern w:val="24"/>
                          <w:sz w:val="22"/>
                          <w:szCs w:val="22"/>
                        </w:rPr>
                        <w:t xml:space="preserve"> Республики Казахстан</w:t>
                      </w:r>
                    </w:p>
                  </w:txbxContent>
                </v:textbox>
              </v:shape>
            </w:pict>
          </mc:Fallback>
        </mc:AlternateContent>
      </w:r>
      <w:r w:rsidR="00457BE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457B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30BCA" wp14:editId="03D80A72">
            <wp:extent cx="820692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45" cy="79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7BE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457BE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9460" cy="75247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78" cy="78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ECE" w:rsidRPr="00E11ECE" w:rsidRDefault="00E11ECE" w:rsidP="00E11E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1ECE" w:rsidRDefault="00E11ECE" w:rsidP="00E11E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5E8F" w:rsidRDefault="00D55E8F" w:rsidP="00E11E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5E8F" w:rsidRDefault="00D55E8F" w:rsidP="00E11E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1ECE" w:rsidRPr="00E11ECE" w:rsidRDefault="00E11ECE" w:rsidP="00E11EC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11ECE">
        <w:rPr>
          <w:rFonts w:ascii="Times New Roman" w:hAnsi="Times New Roman" w:cs="Times New Roman"/>
          <w:b/>
          <w:sz w:val="24"/>
          <w:szCs w:val="24"/>
          <w:lang w:eastAsia="ru-RU"/>
        </w:rPr>
        <w:t>УЧЕБНАЯ ПРОГРАММА ВЕБИНАРА</w:t>
      </w:r>
    </w:p>
    <w:p w:rsidR="00E11ECE" w:rsidRPr="00E11ECE" w:rsidRDefault="00E11ECE" w:rsidP="00E11EC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CE">
        <w:rPr>
          <w:rFonts w:ascii="Times New Roman" w:hAnsi="Times New Roman" w:cs="Times New Roman"/>
          <w:b/>
          <w:sz w:val="24"/>
          <w:szCs w:val="24"/>
        </w:rPr>
        <w:t>по направлению «</w:t>
      </w:r>
      <w:r w:rsidR="00FC1C42">
        <w:rPr>
          <w:rFonts w:ascii="Times New Roman" w:hAnsi="Times New Roman" w:cs="Times New Roman"/>
          <w:b/>
          <w:sz w:val="24"/>
          <w:szCs w:val="24"/>
          <w:lang w:val="kk-KZ"/>
        </w:rPr>
        <w:t>Пчеловодство</w:t>
      </w:r>
      <w:r w:rsidRPr="00E11ECE">
        <w:rPr>
          <w:rFonts w:ascii="Times New Roman" w:hAnsi="Times New Roman" w:cs="Times New Roman"/>
          <w:b/>
          <w:sz w:val="24"/>
          <w:szCs w:val="24"/>
        </w:rPr>
        <w:t>»</w:t>
      </w:r>
    </w:p>
    <w:p w:rsidR="00E11ECE" w:rsidRDefault="00E11ECE" w:rsidP="00E11EC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  <w:r w:rsidRPr="00E11EC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бюджетная программа 267 «Повышение доступности знаний и научных исследований» подпрограмма 100 «</w:t>
      </w:r>
      <w:r w:rsidRPr="00E11ECE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Информационное обеспечение субъектов агропромышленного комплекса на безвозмездной основе</w:t>
      </w:r>
      <w:r w:rsidRPr="00E11EC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3843B4" w:rsidRDefault="003843B4" w:rsidP="00E11EC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</w:pPr>
    </w:p>
    <w:p w:rsidR="003843B4" w:rsidRPr="00E11ECE" w:rsidRDefault="003843B4" w:rsidP="00E11EC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ECE" w:rsidRPr="00E11ECE" w:rsidRDefault="00E11ECE" w:rsidP="00E11E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E11ECE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spellStart"/>
      <w:r w:rsidR="001D7CCE">
        <w:rPr>
          <w:rFonts w:ascii="Times New Roman" w:eastAsia="Calibri" w:hAnsi="Times New Roman" w:cs="Times New Roman"/>
          <w:b/>
          <w:sz w:val="24"/>
          <w:szCs w:val="24"/>
        </w:rPr>
        <w:t>вебинара</w:t>
      </w:r>
      <w:proofErr w:type="spellEnd"/>
      <w:r w:rsidRPr="00E11E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32216" w:rsidRPr="00132216">
        <w:rPr>
          <w:rFonts w:ascii="Times New Roman" w:eastAsia="Calibri" w:hAnsi="Times New Roman" w:cs="Times New Roman"/>
          <w:b/>
          <w:sz w:val="24"/>
          <w:szCs w:val="24"/>
        </w:rPr>
        <w:t xml:space="preserve">Ара </w:t>
      </w:r>
      <w:proofErr w:type="spellStart"/>
      <w:r w:rsidR="00132216" w:rsidRPr="00132216">
        <w:rPr>
          <w:rFonts w:ascii="Times New Roman" w:eastAsia="Calibri" w:hAnsi="Times New Roman" w:cs="Times New Roman"/>
          <w:b/>
          <w:sz w:val="24"/>
          <w:szCs w:val="24"/>
        </w:rPr>
        <w:t>аурулары</w:t>
      </w:r>
      <w:proofErr w:type="spellEnd"/>
      <w:r w:rsidR="00132216" w:rsidRPr="00132216">
        <w:rPr>
          <w:rFonts w:ascii="Times New Roman" w:eastAsia="Calibri" w:hAnsi="Times New Roman" w:cs="Times New Roman"/>
          <w:b/>
          <w:sz w:val="24"/>
          <w:szCs w:val="24"/>
        </w:rPr>
        <w:t xml:space="preserve"> мен </w:t>
      </w:r>
      <w:proofErr w:type="spellStart"/>
      <w:r w:rsidR="00132216" w:rsidRPr="00132216">
        <w:rPr>
          <w:rFonts w:ascii="Times New Roman" w:eastAsia="Calibri" w:hAnsi="Times New Roman" w:cs="Times New Roman"/>
          <w:b/>
          <w:sz w:val="24"/>
          <w:szCs w:val="24"/>
        </w:rPr>
        <w:t>зиянкестері</w:t>
      </w:r>
      <w:proofErr w:type="spellEnd"/>
    </w:p>
    <w:p w:rsidR="003843B4" w:rsidRPr="00286B92" w:rsidRDefault="00E11ECE" w:rsidP="00E11E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11ECE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="006A1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Водный Хаб, ауд. 801</w:t>
      </w:r>
    </w:p>
    <w:p w:rsidR="00E11ECE" w:rsidRPr="00286B92" w:rsidRDefault="00E11ECE" w:rsidP="00E11E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11ECE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r w:rsidR="003843B4" w:rsidRPr="00E11ECE">
        <w:rPr>
          <w:rFonts w:ascii="Times New Roman" w:eastAsia="Calibri" w:hAnsi="Times New Roman" w:cs="Times New Roman"/>
          <w:b/>
          <w:sz w:val="24"/>
          <w:szCs w:val="24"/>
        </w:rPr>
        <w:t>проведения:</w:t>
      </w:r>
      <w:r w:rsidR="0013221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17</w:t>
      </w:r>
      <w:r w:rsidR="00FC1C42">
        <w:rPr>
          <w:rFonts w:ascii="Times New Roman" w:eastAsia="Calibri" w:hAnsi="Times New Roman" w:cs="Times New Roman"/>
          <w:b/>
          <w:sz w:val="24"/>
          <w:szCs w:val="24"/>
          <w:lang w:val="kk-KZ"/>
        </w:rPr>
        <w:t>.10</w:t>
      </w:r>
      <w:r w:rsidR="00286B92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.2023г.</w:t>
      </w:r>
    </w:p>
    <w:p w:rsidR="003843B4" w:rsidRPr="00286B92" w:rsidRDefault="00E11ECE" w:rsidP="00E11E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11ECE">
        <w:rPr>
          <w:rFonts w:ascii="Times New Roman" w:eastAsia="Calibri" w:hAnsi="Times New Roman" w:cs="Times New Roman"/>
          <w:b/>
          <w:sz w:val="24"/>
          <w:szCs w:val="24"/>
        </w:rPr>
        <w:t>Эксперт:</w:t>
      </w:r>
      <w:r w:rsidR="00286B9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C1C4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Нуралиева У.А.</w:t>
      </w:r>
    </w:p>
    <w:p w:rsidR="00E11ECE" w:rsidRPr="00E11ECE" w:rsidRDefault="00E11ECE" w:rsidP="00E11E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11E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5670"/>
        <w:gridCol w:w="2552"/>
      </w:tblGrid>
      <w:tr w:rsidR="00E11ECE" w:rsidRPr="00E11ECE" w:rsidTr="00E11ECE">
        <w:trPr>
          <w:trHeight w:hRule="exact" w:val="3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1ECE" w:rsidRPr="00E11ECE" w:rsidRDefault="00E11ECE" w:rsidP="00E11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E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E" w:rsidRPr="00E11ECE" w:rsidRDefault="00E11ECE" w:rsidP="009E3E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E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ECE" w:rsidRPr="00E11ECE" w:rsidRDefault="00E11ECE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1E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  <w:r w:rsidRPr="00E11E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, лектор</w:t>
            </w:r>
          </w:p>
          <w:p w:rsidR="00E11ECE" w:rsidRPr="00E11ECE" w:rsidRDefault="00E11ECE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55E8F" w:rsidRPr="00E11ECE" w:rsidTr="009467FF">
        <w:trPr>
          <w:trHeight w:hRule="exact" w:val="38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55E8F" w:rsidRPr="00D55E8F" w:rsidRDefault="006A1169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55E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-12</w:t>
            </w:r>
            <w:r w:rsidR="00D55E8F" w:rsidRPr="00D55E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F" w:rsidRPr="00286B92" w:rsidRDefault="00D55E8F" w:rsidP="00D55E8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B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8F" w:rsidRPr="00286B92" w:rsidRDefault="006A1169" w:rsidP="00E11EC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Нуралиева У.А.</w:t>
            </w:r>
          </w:p>
        </w:tc>
      </w:tr>
      <w:tr w:rsidR="00D55E8F" w:rsidRPr="00E11ECE" w:rsidTr="00132216">
        <w:trPr>
          <w:trHeight w:val="313"/>
        </w:trPr>
        <w:tc>
          <w:tcPr>
            <w:tcW w:w="13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5E8F" w:rsidRPr="00E11ECE" w:rsidRDefault="00D55E8F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F" w:rsidRPr="00286B92" w:rsidRDefault="00132216" w:rsidP="003843B4">
            <w:pPr>
              <w:tabs>
                <w:tab w:val="left" w:pos="431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2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 </w:t>
            </w:r>
            <w:proofErr w:type="spellStart"/>
            <w:r w:rsidRPr="00132216">
              <w:rPr>
                <w:rFonts w:ascii="Times New Roman" w:eastAsia="Calibri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132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32216">
              <w:rPr>
                <w:rFonts w:ascii="Times New Roman" w:eastAsia="Calibri" w:hAnsi="Times New Roman" w:cs="Times New Roman"/>
                <w:sz w:val="24"/>
                <w:szCs w:val="24"/>
              </w:rPr>
              <w:t>зиянкестері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8F" w:rsidRPr="00286B92" w:rsidRDefault="00D55E8F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8F" w:rsidRPr="00E11ECE" w:rsidTr="009467FF">
        <w:trPr>
          <w:trHeight w:val="276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F" w:rsidRPr="00E11ECE" w:rsidRDefault="00D55E8F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F" w:rsidRPr="001D7CCE" w:rsidRDefault="003843B4" w:rsidP="00E11ECE">
            <w:pPr>
              <w:numPr>
                <w:ilvl w:val="0"/>
                <w:numId w:val="1"/>
              </w:numPr>
              <w:tabs>
                <w:tab w:val="left" w:pos="431"/>
              </w:tabs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и ответы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8F" w:rsidRPr="00E11ECE" w:rsidRDefault="00D55E8F" w:rsidP="00E11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CE" w:rsidRPr="00E11ECE" w:rsidRDefault="00E11ECE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E11ECE" w:rsidRDefault="00E11ECE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9E3E0C" w:rsidRDefault="009E3E0C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BA60A7" w:rsidRPr="00E11ECE" w:rsidRDefault="00BA60A7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E11ECE">
        <w:rPr>
          <w:rFonts w:ascii="Times New Roman" w:hAnsi="Times New Roman"/>
          <w:b/>
          <w:sz w:val="24"/>
          <w:szCs w:val="24"/>
          <w:lang w:val="kk-KZ"/>
        </w:rPr>
        <w:t xml:space="preserve">Эксперт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Pr="00E11ECE">
        <w:rPr>
          <w:rFonts w:ascii="Times New Roman" w:hAnsi="Times New Roman"/>
          <w:b/>
          <w:sz w:val="24"/>
          <w:szCs w:val="24"/>
          <w:lang w:val="kk-KZ"/>
        </w:rPr>
        <w:t>_________________</w:t>
      </w:r>
      <w:r w:rsidR="00286B9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C1C42">
        <w:rPr>
          <w:rFonts w:ascii="Times New Roman" w:hAnsi="Times New Roman"/>
          <w:b/>
          <w:sz w:val="24"/>
          <w:szCs w:val="24"/>
          <w:lang w:val="kk-KZ"/>
        </w:rPr>
        <w:t>Нуралиева У.А.</w:t>
      </w:r>
    </w:p>
    <w:p w:rsidR="003843B4" w:rsidRDefault="003843B4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E11ECE" w:rsidRDefault="00E11ECE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E11ECE">
        <w:rPr>
          <w:rFonts w:ascii="Times New Roman" w:hAnsi="Times New Roman"/>
          <w:b/>
          <w:sz w:val="24"/>
          <w:szCs w:val="24"/>
          <w:lang w:val="kk-KZ"/>
        </w:rPr>
        <w:t>Проректор по научной работе</w:t>
      </w:r>
      <w:r w:rsidR="003843B4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E11ECE">
        <w:rPr>
          <w:rFonts w:ascii="Times New Roman" w:hAnsi="Times New Roman"/>
          <w:b/>
          <w:sz w:val="24"/>
          <w:szCs w:val="24"/>
          <w:lang w:val="kk-KZ"/>
        </w:rPr>
        <w:t xml:space="preserve">_________________ </w:t>
      </w:r>
      <w:r w:rsidR="00286B9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843B4" w:rsidRPr="00E11ECE" w:rsidRDefault="003843B4" w:rsidP="00E11ECE">
      <w:pPr>
        <w:pStyle w:val="a6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E11ECE" w:rsidRPr="00E11ECE" w:rsidRDefault="00E11ECE" w:rsidP="00E11ECE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11ECE" w:rsidRPr="00E11ECE" w:rsidRDefault="00E11ECE" w:rsidP="00E11ECE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C363E" w:rsidRPr="00E11ECE" w:rsidRDefault="002C363E" w:rsidP="00E11ECE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2C363E" w:rsidRPr="00E11ECE" w:rsidSect="00457B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4C3"/>
    <w:multiLevelType w:val="multilevel"/>
    <w:tmpl w:val="407C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2"/>
    <w:rsid w:val="00132216"/>
    <w:rsid w:val="001352C6"/>
    <w:rsid w:val="001D7CCE"/>
    <w:rsid w:val="00286B92"/>
    <w:rsid w:val="002C363E"/>
    <w:rsid w:val="003843B4"/>
    <w:rsid w:val="00457BED"/>
    <w:rsid w:val="006424B9"/>
    <w:rsid w:val="006A1169"/>
    <w:rsid w:val="009E3E0C"/>
    <w:rsid w:val="00A71988"/>
    <w:rsid w:val="00B95C02"/>
    <w:rsid w:val="00BA60A7"/>
    <w:rsid w:val="00BC44D4"/>
    <w:rsid w:val="00D55E8F"/>
    <w:rsid w:val="00DB3878"/>
    <w:rsid w:val="00E11ECE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F027"/>
  <w15:chartTrackingRefBased/>
  <w15:docId w15:val="{675142F8-1CEF-4B8E-8941-42F51DD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E11E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E11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E11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11EC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2022-08-04T04:13:00Z</cp:lastPrinted>
  <dcterms:created xsi:type="dcterms:W3CDTF">2022-07-27T05:46:00Z</dcterms:created>
  <dcterms:modified xsi:type="dcterms:W3CDTF">2023-10-17T06:13:00Z</dcterms:modified>
</cp:coreProperties>
</file>